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27D68FF3" w14:textId="234458AD" w:rsidR="005760B2" w:rsidRDefault="005C6819">
      <w:pPr>
        <w:rPr>
          <w:sz w:val="24"/>
          <w:szCs w:val="24"/>
        </w:rPr>
      </w:pPr>
      <w:r w:rsidRPr="005760B2">
        <w:rPr>
          <w:sz w:val="24"/>
          <w:szCs w:val="24"/>
        </w:rPr>
        <w:t>W</w:t>
      </w:r>
      <w:r w:rsidR="0047772E">
        <w:rPr>
          <w:sz w:val="24"/>
          <w:szCs w:val="24"/>
        </w:rPr>
        <w:t xml:space="preserve">e’ve seen the buzz that brands can get from having one tweet or video go viral—but we </w:t>
      </w:r>
      <w:r w:rsidR="007E3C48">
        <w:rPr>
          <w:sz w:val="24"/>
          <w:szCs w:val="24"/>
        </w:rPr>
        <w:t>should</w:t>
      </w:r>
      <w:r w:rsidR="0047772E">
        <w:rPr>
          <w:sz w:val="24"/>
          <w:szCs w:val="24"/>
        </w:rPr>
        <w:t xml:space="preserve"> think bigger.</w:t>
      </w:r>
    </w:p>
    <w:p w14:paraId="4FCD7DC5" w14:textId="100AAAC2" w:rsidR="004249FD" w:rsidRPr="005760B2" w:rsidRDefault="005C6819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To </w:t>
      </w:r>
      <w:r w:rsidR="0047772E">
        <w:rPr>
          <w:sz w:val="24"/>
          <w:szCs w:val="24"/>
        </w:rPr>
        <w:t xml:space="preserve">gain lasting engagement and loyalty, we </w:t>
      </w:r>
      <w:proofErr w:type="gramStart"/>
      <w:r w:rsidR="007E3C48">
        <w:rPr>
          <w:sz w:val="24"/>
          <w:szCs w:val="24"/>
        </w:rPr>
        <w:t xml:space="preserve">have </w:t>
      </w:r>
      <w:r w:rsidR="0047772E">
        <w:rPr>
          <w:sz w:val="24"/>
          <w:szCs w:val="24"/>
        </w:rPr>
        <w:t>to</w:t>
      </w:r>
      <w:proofErr w:type="gramEnd"/>
      <w:r w:rsidR="0047772E">
        <w:rPr>
          <w:sz w:val="24"/>
          <w:szCs w:val="24"/>
        </w:rPr>
        <w:t xml:space="preserve"> create a forward-thinking, strategic plan for our social media efforts.</w:t>
      </w:r>
    </w:p>
    <w:p w14:paraId="195ED1A0" w14:textId="40938960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5C6819" w:rsidRPr="005760B2">
        <w:rPr>
          <w:b/>
          <w:sz w:val="24"/>
          <w:szCs w:val="24"/>
        </w:rPr>
        <w:t>Social Media Conference for PR, Marketing and Corporate Communications at Disney World</w:t>
      </w:r>
      <w:r w:rsidR="005E7D4B" w:rsidRPr="005760B2">
        <w:rPr>
          <w:sz w:val="24"/>
          <w:szCs w:val="24"/>
        </w:rPr>
        <w:t xml:space="preserve"> </w:t>
      </w:r>
      <w:r w:rsidR="00FA0D56" w:rsidRPr="005760B2">
        <w:rPr>
          <w:sz w:val="24"/>
          <w:szCs w:val="24"/>
        </w:rPr>
        <w:t>feature</w:t>
      </w:r>
      <w:r w:rsidR="00634E27" w:rsidRPr="005760B2">
        <w:rPr>
          <w:sz w:val="24"/>
          <w:szCs w:val="24"/>
        </w:rPr>
        <w:t>s</w:t>
      </w:r>
      <w:r w:rsidR="00FA0D56" w:rsidRPr="005760B2">
        <w:rPr>
          <w:sz w:val="24"/>
          <w:szCs w:val="24"/>
        </w:rPr>
        <w:t xml:space="preserve"> </w:t>
      </w:r>
      <w:r w:rsidR="0047772E">
        <w:rPr>
          <w:sz w:val="24"/>
          <w:szCs w:val="24"/>
        </w:rPr>
        <w:t>experts who have done just that—and are eager to share their tactics.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32DB60B3" w:rsidR="00BC05DA" w:rsidRPr="005760B2" w:rsidRDefault="00584A1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a consistent and clear brand voice across different platforms</w:t>
      </w:r>
    </w:p>
    <w:p w14:paraId="6EBF1640" w14:textId="56B739BF" w:rsidR="00BC05DA" w:rsidRPr="005760B2" w:rsidRDefault="00584A1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Turn employees into valuable ambassadors for our brand </w:t>
      </w:r>
    </w:p>
    <w:p w14:paraId="5454B7BC" w14:textId="7D322E24" w:rsidR="00BC05DA" w:rsidRPr="005760B2" w:rsidRDefault="00584A1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which types of paid content will </w:t>
      </w:r>
      <w:r w:rsidR="00762CFE">
        <w:rPr>
          <w:sz w:val="24"/>
          <w:szCs w:val="24"/>
        </w:rPr>
        <w:t>win</w:t>
      </w:r>
      <w:r>
        <w:rPr>
          <w:sz w:val="24"/>
          <w:szCs w:val="24"/>
        </w:rPr>
        <w:t xml:space="preserve"> </w:t>
      </w:r>
      <w:r w:rsidR="00762CFE">
        <w:rPr>
          <w:sz w:val="24"/>
          <w:szCs w:val="24"/>
        </w:rPr>
        <w:t>us</w:t>
      </w:r>
      <w:r>
        <w:rPr>
          <w:sz w:val="24"/>
          <w:szCs w:val="24"/>
        </w:rPr>
        <w:t xml:space="preserve"> the most reach and engagement</w:t>
      </w:r>
    </w:p>
    <w:p w14:paraId="3855D876" w14:textId="1689DB31" w:rsidR="00BC05DA" w:rsidRPr="005760B2" w:rsidRDefault="00584A1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social listening to understand what types of content make our audience tick</w:t>
      </w:r>
    </w:p>
    <w:p w14:paraId="25E1FDFD" w14:textId="125BAAE7" w:rsidR="00BC05DA" w:rsidRPr="005760B2" w:rsidRDefault="00E37F7B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Identify which numbers we should be tracking on social media—and ditch vanity metrics</w:t>
      </w:r>
    </w:p>
    <w:p w14:paraId="4E22C94D" w14:textId="086FAD0E" w:rsidR="005955E5" w:rsidRPr="005760B2" w:rsidRDefault="00A12A20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0B2">
        <w:rPr>
          <w:sz w:val="24"/>
          <w:szCs w:val="24"/>
        </w:rPr>
        <w:t>Reach new audiences by breaking into niche and emerging social media platforms</w:t>
      </w:r>
    </w:p>
    <w:p w14:paraId="37437734" w14:textId="3F9BB80B" w:rsidR="005C6819" w:rsidRPr="005760B2" w:rsidRDefault="00711703">
      <w:pPr>
        <w:rPr>
          <w:sz w:val="24"/>
          <w:szCs w:val="24"/>
        </w:rPr>
      </w:pPr>
      <w:r w:rsidRPr="005760B2">
        <w:rPr>
          <w:sz w:val="24"/>
          <w:szCs w:val="24"/>
        </w:rPr>
        <w:t>This is a chance for us to learn</w:t>
      </w:r>
      <w:r w:rsidR="004249FD" w:rsidRPr="005760B2">
        <w:rPr>
          <w:sz w:val="24"/>
          <w:szCs w:val="24"/>
        </w:rPr>
        <w:t xml:space="preserve"> </w:t>
      </w:r>
      <w:r w:rsidR="00634E27" w:rsidRPr="005760B2">
        <w:rPr>
          <w:sz w:val="24"/>
          <w:szCs w:val="24"/>
        </w:rPr>
        <w:t xml:space="preserve">from </w:t>
      </w:r>
      <w:r w:rsidR="005C6819" w:rsidRPr="005760B2">
        <w:rPr>
          <w:sz w:val="24"/>
          <w:szCs w:val="24"/>
        </w:rPr>
        <w:t xml:space="preserve">some of the top social media practitioners in the country—including experts from </w:t>
      </w:r>
      <w:r w:rsidR="00584A1C">
        <w:rPr>
          <w:sz w:val="24"/>
          <w:szCs w:val="24"/>
        </w:rPr>
        <w:t xml:space="preserve">Disney Parks, Twitter, </w:t>
      </w:r>
      <w:proofErr w:type="spellStart"/>
      <w:r w:rsidR="00584A1C">
        <w:rPr>
          <w:sz w:val="24"/>
          <w:szCs w:val="24"/>
        </w:rPr>
        <w:t>Grubhub</w:t>
      </w:r>
      <w:proofErr w:type="spellEnd"/>
      <w:r w:rsidR="00584A1C">
        <w:rPr>
          <w:sz w:val="24"/>
          <w:szCs w:val="24"/>
        </w:rPr>
        <w:t>, American Airlines and more.</w:t>
      </w:r>
    </w:p>
    <w:p w14:paraId="2D4BD468" w14:textId="78A68ACA"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5C6819" w:rsidRPr="005760B2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584A1C">
        <w:rPr>
          <w:sz w:val="24"/>
          <w:szCs w:val="24"/>
        </w:rPr>
        <w:t>s</w:t>
      </w:r>
      <w:r w:rsidR="00405275" w:rsidRPr="005760B2">
        <w:rPr>
          <w:sz w:val="24"/>
          <w:szCs w:val="24"/>
        </w:rPr>
        <w:t xml:space="preserve"> </w:t>
      </w:r>
      <w:r w:rsidR="00BC05DA" w:rsidRPr="005760B2">
        <w:rPr>
          <w:sz w:val="24"/>
          <w:szCs w:val="24"/>
        </w:rPr>
        <w:t>will prove invaluable</w:t>
      </w:r>
      <w:r w:rsidR="005C6819" w:rsidRPr="005760B2">
        <w:rPr>
          <w:sz w:val="24"/>
          <w:szCs w:val="24"/>
        </w:rPr>
        <w:t xml:space="preserve"> to our social media success.</w:t>
      </w:r>
      <w:r w:rsidR="00584A1C">
        <w:rPr>
          <w:sz w:val="24"/>
          <w:szCs w:val="24"/>
        </w:rPr>
        <w:t xml:space="preserve"> They’ll show me how to create exceptional videos, become a stronger storyteller and work with influencers to increase our reach. </w:t>
      </w:r>
    </w:p>
    <w:p w14:paraId="5120708C" w14:textId="2CD3AE7A" w:rsidR="001A3813" w:rsidRPr="005760B2" w:rsidRDefault="00584A1C">
      <w:pPr>
        <w:rPr>
          <w:sz w:val="24"/>
          <w:szCs w:val="24"/>
        </w:rPr>
      </w:pPr>
      <w:r>
        <w:rPr>
          <w:sz w:val="24"/>
          <w:szCs w:val="24"/>
        </w:rPr>
        <w:t xml:space="preserve">The reputation of our organization relies on our ability to craft a strong online presence. By </w:t>
      </w:r>
      <w:r w:rsidR="002D3E88" w:rsidRPr="005760B2">
        <w:rPr>
          <w:sz w:val="24"/>
          <w:szCs w:val="24"/>
        </w:rPr>
        <w:t xml:space="preserve">going </w:t>
      </w:r>
      <w:r w:rsidR="00FA0D56" w:rsidRPr="005760B2">
        <w:rPr>
          <w:sz w:val="24"/>
          <w:szCs w:val="24"/>
        </w:rPr>
        <w:t xml:space="preserve">to this conference, </w:t>
      </w:r>
      <w:r w:rsidR="002D3E88" w:rsidRPr="005760B2">
        <w:rPr>
          <w:sz w:val="24"/>
          <w:szCs w:val="24"/>
        </w:rPr>
        <w:t>I</w:t>
      </w:r>
      <w:r w:rsidR="00FA0D56" w:rsidRPr="005760B2">
        <w:rPr>
          <w:sz w:val="24"/>
          <w:szCs w:val="24"/>
        </w:rPr>
        <w:t xml:space="preserve">’ll be able to </w:t>
      </w:r>
      <w:r w:rsidR="00BC05DA" w:rsidRPr="005760B2">
        <w:rPr>
          <w:sz w:val="24"/>
          <w:szCs w:val="24"/>
        </w:rPr>
        <w:t xml:space="preserve">adopt the </w:t>
      </w:r>
      <w:r w:rsidR="00AB4E8E" w:rsidRPr="005760B2">
        <w:rPr>
          <w:sz w:val="24"/>
          <w:szCs w:val="24"/>
        </w:rPr>
        <w:t xml:space="preserve">innovative practices we need </w:t>
      </w:r>
      <w:r w:rsidR="00BC05DA" w:rsidRPr="005760B2">
        <w:rPr>
          <w:sz w:val="24"/>
          <w:szCs w:val="24"/>
        </w:rPr>
        <w:t xml:space="preserve">to </w:t>
      </w:r>
      <w:r w:rsidR="00AB4E8E" w:rsidRPr="005760B2">
        <w:rPr>
          <w:sz w:val="24"/>
          <w:szCs w:val="24"/>
        </w:rPr>
        <w:t>stand out from competitors</w:t>
      </w:r>
      <w:r>
        <w:rPr>
          <w:sz w:val="24"/>
          <w:szCs w:val="24"/>
        </w:rPr>
        <w:t>, earn audience engagement and win customer loyalty.</w:t>
      </w:r>
      <w:r w:rsidR="00AB4E8E" w:rsidRPr="005760B2">
        <w:rPr>
          <w:sz w:val="24"/>
          <w:szCs w:val="24"/>
        </w:rPr>
        <w:t xml:space="preserve">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0C0C8E"/>
    <w:rsid w:val="00112555"/>
    <w:rsid w:val="00133158"/>
    <w:rsid w:val="001948DB"/>
    <w:rsid w:val="001A3813"/>
    <w:rsid w:val="00216B86"/>
    <w:rsid w:val="002224BB"/>
    <w:rsid w:val="002745F9"/>
    <w:rsid w:val="002A0E8C"/>
    <w:rsid w:val="002D3E88"/>
    <w:rsid w:val="003E3CB5"/>
    <w:rsid w:val="00405275"/>
    <w:rsid w:val="004249FD"/>
    <w:rsid w:val="0047772E"/>
    <w:rsid w:val="004A1C78"/>
    <w:rsid w:val="004A6C80"/>
    <w:rsid w:val="004B313E"/>
    <w:rsid w:val="00535A79"/>
    <w:rsid w:val="005760B2"/>
    <w:rsid w:val="00584A1C"/>
    <w:rsid w:val="005955E5"/>
    <w:rsid w:val="005A0BA2"/>
    <w:rsid w:val="005C6819"/>
    <w:rsid w:val="005E2963"/>
    <w:rsid w:val="005E7D4B"/>
    <w:rsid w:val="005F0499"/>
    <w:rsid w:val="006300CB"/>
    <w:rsid w:val="00634E27"/>
    <w:rsid w:val="00636C02"/>
    <w:rsid w:val="006851BB"/>
    <w:rsid w:val="00694391"/>
    <w:rsid w:val="00711703"/>
    <w:rsid w:val="00717DC3"/>
    <w:rsid w:val="00762CFE"/>
    <w:rsid w:val="007E3C48"/>
    <w:rsid w:val="007F13DA"/>
    <w:rsid w:val="00805E46"/>
    <w:rsid w:val="008A3839"/>
    <w:rsid w:val="0090040A"/>
    <w:rsid w:val="009B70EA"/>
    <w:rsid w:val="009E7CFC"/>
    <w:rsid w:val="00A12A20"/>
    <w:rsid w:val="00AB4E8E"/>
    <w:rsid w:val="00AF31B5"/>
    <w:rsid w:val="00B06FB2"/>
    <w:rsid w:val="00BC05DA"/>
    <w:rsid w:val="00BC7579"/>
    <w:rsid w:val="00C12084"/>
    <w:rsid w:val="00CE7E9B"/>
    <w:rsid w:val="00D901AC"/>
    <w:rsid w:val="00E37F7B"/>
    <w:rsid w:val="00EA4C68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6A40A29A-832A-4A1F-B762-92F03F7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2018-09-27T17:53:00Z</dcterms:created>
  <dcterms:modified xsi:type="dcterms:W3CDTF">2018-09-27T17:53:00Z</dcterms:modified>
</cp:coreProperties>
</file>