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185DBD79" w14:textId="39C87063" w:rsidR="00DD2A50" w:rsidRDefault="00EC4FC4" w:rsidP="00FD1637">
      <w:pPr>
        <w:rPr>
          <w:sz w:val="24"/>
          <w:szCs w:val="24"/>
        </w:rPr>
      </w:pPr>
      <w:r>
        <w:rPr>
          <w:sz w:val="24"/>
          <w:szCs w:val="24"/>
        </w:rPr>
        <w:t>Speeches can be a powerful tool to inspire action and change—</w:t>
      </w:r>
      <w:r w:rsidR="00930174">
        <w:rPr>
          <w:sz w:val="24"/>
          <w:szCs w:val="24"/>
        </w:rPr>
        <w:t xml:space="preserve">but only </w:t>
      </w:r>
      <w:r>
        <w:rPr>
          <w:sz w:val="24"/>
          <w:szCs w:val="24"/>
        </w:rPr>
        <w:t>if they capture the attention of audiences</w:t>
      </w:r>
      <w:r w:rsidR="00AD70D9">
        <w:rPr>
          <w:sz w:val="24"/>
          <w:szCs w:val="24"/>
        </w:rPr>
        <w:t xml:space="preserve">. </w:t>
      </w:r>
    </w:p>
    <w:p w14:paraId="2D6F795A" w14:textId="0806E64B" w:rsidR="00FD1637" w:rsidRDefault="00EC4FC4" w:rsidP="00FD1637">
      <w:pPr>
        <w:rPr>
          <w:sz w:val="24"/>
          <w:szCs w:val="24"/>
        </w:rPr>
      </w:pPr>
      <w:r>
        <w:rPr>
          <w:sz w:val="24"/>
          <w:szCs w:val="24"/>
        </w:rPr>
        <w:t xml:space="preserve">Crafting addresses that stand out in a world filled with distraction and noise can be challenging, but Ragan’s </w:t>
      </w:r>
      <w:r w:rsidRPr="00EC4FC4">
        <w:rPr>
          <w:sz w:val="24"/>
          <w:szCs w:val="24"/>
        </w:rPr>
        <w:t>2019 Speechwriters and Executive Communicators Conference</w:t>
      </w:r>
      <w:r>
        <w:rPr>
          <w:sz w:val="24"/>
          <w:szCs w:val="24"/>
        </w:rPr>
        <w:t xml:space="preserve"> can show us how to succeed.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087714FF" w14:textId="7E970122" w:rsidR="00446C7C" w:rsidRPr="00446C7C" w:rsidRDefault="00EC4FC4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 closely with executives to capture their authentic voice in speeches</w:t>
      </w:r>
    </w:p>
    <w:p w14:paraId="05B46A0A" w14:textId="20B56350" w:rsidR="00446C7C" w:rsidRDefault="00EC4FC4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Use musical elements to enhance an audience’s comprehension of a message</w:t>
      </w:r>
    </w:p>
    <w:p w14:paraId="03C25433" w14:textId="3A4519BB" w:rsidR="00446C7C" w:rsidRPr="00446C7C" w:rsidRDefault="00EC4FC4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Find the right presentation software that achieves our goals without breaking the bank</w:t>
      </w:r>
    </w:p>
    <w:p w14:paraId="7554BAF3" w14:textId="2ECEFC54" w:rsidR="00446C7C" w:rsidRPr="00446C7C" w:rsidRDefault="00EC4FC4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Negotiate with event organizers to ensure the best format for presentations</w:t>
      </w:r>
    </w:p>
    <w:p w14:paraId="4E94FAC1" w14:textId="656A4D51" w:rsidR="00446C7C" w:rsidRPr="00446C7C" w:rsidRDefault="005D045E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Get more mileage out of our content by repackaging speeches for digital channels</w:t>
      </w:r>
    </w:p>
    <w:p w14:paraId="4464AF54" w14:textId="3118D65B" w:rsidR="00446C7C" w:rsidRPr="00446C7C" w:rsidRDefault="005D045E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Use vivid analogies and examples to make dry or dull topics interesting </w:t>
      </w:r>
    </w:p>
    <w:p w14:paraId="45A9E92B" w14:textId="333A7A17" w:rsidR="00631247" w:rsidRDefault="005D045E" w:rsidP="00F6796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Manage the flow of speechwriting and editing projects more efficiently </w:t>
      </w:r>
    </w:p>
    <w:p w14:paraId="37437734" w14:textId="598C4EA5" w:rsidR="005C6819" w:rsidRPr="00631247" w:rsidRDefault="00711703" w:rsidP="00631247">
      <w:pPr>
        <w:spacing w:line="276" w:lineRule="auto"/>
        <w:rPr>
          <w:sz w:val="24"/>
          <w:szCs w:val="24"/>
        </w:rPr>
      </w:pPr>
      <w:r w:rsidRPr="00631247">
        <w:rPr>
          <w:sz w:val="24"/>
          <w:szCs w:val="24"/>
        </w:rPr>
        <w:t>This is a ch</w:t>
      </w:r>
      <w:r w:rsidR="00F67969" w:rsidRPr="00631247">
        <w:rPr>
          <w:sz w:val="24"/>
          <w:szCs w:val="24"/>
        </w:rPr>
        <w:t>an</w:t>
      </w:r>
      <w:r w:rsidRPr="00631247">
        <w:rPr>
          <w:sz w:val="24"/>
          <w:szCs w:val="24"/>
        </w:rPr>
        <w:t>ce for us to learn</w:t>
      </w:r>
      <w:r w:rsidR="004249FD" w:rsidRPr="00631247">
        <w:rPr>
          <w:sz w:val="24"/>
          <w:szCs w:val="24"/>
        </w:rPr>
        <w:t xml:space="preserve"> </w:t>
      </w:r>
      <w:r w:rsidR="009766AE" w:rsidRPr="00631247">
        <w:rPr>
          <w:sz w:val="24"/>
          <w:szCs w:val="24"/>
        </w:rPr>
        <w:t>from</w:t>
      </w:r>
      <w:r w:rsidR="00AD70D9" w:rsidRPr="00631247">
        <w:rPr>
          <w:sz w:val="24"/>
          <w:szCs w:val="24"/>
        </w:rPr>
        <w:t xml:space="preserve"> </w:t>
      </w:r>
      <w:r w:rsidR="005D045E">
        <w:rPr>
          <w:sz w:val="24"/>
          <w:szCs w:val="24"/>
        </w:rPr>
        <w:t xml:space="preserve">top speechwriters for former president Barack Obama, Boeing, </w:t>
      </w:r>
      <w:r w:rsidR="00930174">
        <w:rPr>
          <w:sz w:val="24"/>
          <w:szCs w:val="24"/>
        </w:rPr>
        <w:t>t</w:t>
      </w:r>
      <w:r w:rsidR="005D045E">
        <w:rPr>
          <w:sz w:val="24"/>
          <w:szCs w:val="24"/>
        </w:rPr>
        <w:t xml:space="preserve">he Motion Picture Association, UPS, the Federal Aviation Administration and more. </w:t>
      </w:r>
    </w:p>
    <w:p w14:paraId="7CABA1F2" w14:textId="2933A006" w:rsidR="002A4B7F" w:rsidRDefault="006E019E">
      <w:pPr>
        <w:rPr>
          <w:sz w:val="24"/>
          <w:szCs w:val="24"/>
        </w:rPr>
      </w:pPr>
      <w:r>
        <w:rPr>
          <w:sz w:val="24"/>
          <w:szCs w:val="24"/>
        </w:rPr>
        <w:t xml:space="preserve">I also believe the </w:t>
      </w:r>
      <w:r w:rsidR="005D045E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pre-conference workshops will </w:t>
      </w:r>
      <w:r w:rsidR="002A4B7F">
        <w:rPr>
          <w:sz w:val="24"/>
          <w:szCs w:val="24"/>
        </w:rPr>
        <w:t xml:space="preserve">prove invaluable. </w:t>
      </w:r>
      <w:r w:rsidR="00A777AB">
        <w:rPr>
          <w:sz w:val="24"/>
          <w:szCs w:val="24"/>
        </w:rPr>
        <w:t>T</w:t>
      </w:r>
      <w:r>
        <w:rPr>
          <w:sz w:val="24"/>
          <w:szCs w:val="24"/>
        </w:rPr>
        <w:t>hey’ll</w:t>
      </w:r>
      <w:r w:rsidR="005D045E">
        <w:rPr>
          <w:sz w:val="24"/>
          <w:szCs w:val="24"/>
        </w:rPr>
        <w:t xml:space="preserve"> give us </w:t>
      </w:r>
      <w:r w:rsidR="00EA5A30">
        <w:rPr>
          <w:sz w:val="24"/>
          <w:szCs w:val="24"/>
        </w:rPr>
        <w:t xml:space="preserve">hands-on training on how to write more captivating prose and coach speakers to shine on stage. </w:t>
      </w:r>
    </w:p>
    <w:p w14:paraId="5120708C" w14:textId="76B1F11F" w:rsidR="001A3813" w:rsidRPr="005760B2" w:rsidRDefault="00EA5A30">
      <w:pPr>
        <w:rPr>
          <w:sz w:val="24"/>
          <w:szCs w:val="24"/>
        </w:rPr>
      </w:pPr>
      <w:r>
        <w:rPr>
          <w:sz w:val="24"/>
          <w:szCs w:val="24"/>
        </w:rPr>
        <w:t xml:space="preserve">This conference has been providing speechwriters with inspiration and practical advice for </w:t>
      </w:r>
      <w:r w:rsidR="00930174">
        <w:rPr>
          <w:sz w:val="24"/>
          <w:szCs w:val="24"/>
        </w:rPr>
        <w:t>more than</w:t>
      </w:r>
      <w:r>
        <w:rPr>
          <w:sz w:val="24"/>
          <w:szCs w:val="24"/>
        </w:rPr>
        <w:t xml:space="preserve"> thirty years. By attending, I’ll be able to craft speeches that forge a powerful connection with audiences and drive organization goals. </w:t>
      </w:r>
    </w:p>
    <w:p w14:paraId="648A91BC" w14:textId="6FE40345" w:rsidR="005F0499" w:rsidRPr="005760B2" w:rsidRDefault="002D2FEC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E91"/>
    <w:multiLevelType w:val="multilevel"/>
    <w:tmpl w:val="D19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14EFC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81F7E"/>
    <w:rsid w:val="002A0E8C"/>
    <w:rsid w:val="002A4B7F"/>
    <w:rsid w:val="002C4338"/>
    <w:rsid w:val="002D2FEC"/>
    <w:rsid w:val="002D3E88"/>
    <w:rsid w:val="003E3CB5"/>
    <w:rsid w:val="003E6A7D"/>
    <w:rsid w:val="00401733"/>
    <w:rsid w:val="00405275"/>
    <w:rsid w:val="0042270C"/>
    <w:rsid w:val="004249FD"/>
    <w:rsid w:val="00435878"/>
    <w:rsid w:val="00446C7C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D045E"/>
    <w:rsid w:val="005E2963"/>
    <w:rsid w:val="005E38C7"/>
    <w:rsid w:val="005E7D4B"/>
    <w:rsid w:val="005F0499"/>
    <w:rsid w:val="006018B5"/>
    <w:rsid w:val="006300CB"/>
    <w:rsid w:val="00631247"/>
    <w:rsid w:val="00634E27"/>
    <w:rsid w:val="00636C02"/>
    <w:rsid w:val="00666E67"/>
    <w:rsid w:val="00694391"/>
    <w:rsid w:val="006C6DA2"/>
    <w:rsid w:val="006E019E"/>
    <w:rsid w:val="006E3F60"/>
    <w:rsid w:val="00711703"/>
    <w:rsid w:val="00714A30"/>
    <w:rsid w:val="00717DC3"/>
    <w:rsid w:val="00741D97"/>
    <w:rsid w:val="00762A4D"/>
    <w:rsid w:val="007675F4"/>
    <w:rsid w:val="007A3426"/>
    <w:rsid w:val="007F13DA"/>
    <w:rsid w:val="00805E46"/>
    <w:rsid w:val="008679D3"/>
    <w:rsid w:val="00894E55"/>
    <w:rsid w:val="008A3839"/>
    <w:rsid w:val="008D0C43"/>
    <w:rsid w:val="008D401B"/>
    <w:rsid w:val="008D7AE3"/>
    <w:rsid w:val="0090040A"/>
    <w:rsid w:val="00930174"/>
    <w:rsid w:val="009462BD"/>
    <w:rsid w:val="009766AE"/>
    <w:rsid w:val="00984155"/>
    <w:rsid w:val="00991AE7"/>
    <w:rsid w:val="009B70EA"/>
    <w:rsid w:val="009C78E1"/>
    <w:rsid w:val="009C7E92"/>
    <w:rsid w:val="009D79D3"/>
    <w:rsid w:val="009E7CFC"/>
    <w:rsid w:val="00A12A20"/>
    <w:rsid w:val="00A17FE9"/>
    <w:rsid w:val="00A51739"/>
    <w:rsid w:val="00A524FC"/>
    <w:rsid w:val="00A777AB"/>
    <w:rsid w:val="00A923FD"/>
    <w:rsid w:val="00AB4E8E"/>
    <w:rsid w:val="00AD5D93"/>
    <w:rsid w:val="00AD70D9"/>
    <w:rsid w:val="00AE5A37"/>
    <w:rsid w:val="00AF31B5"/>
    <w:rsid w:val="00B06FB2"/>
    <w:rsid w:val="00B074ED"/>
    <w:rsid w:val="00B977DE"/>
    <w:rsid w:val="00BA4AA1"/>
    <w:rsid w:val="00BC05DA"/>
    <w:rsid w:val="00BC7579"/>
    <w:rsid w:val="00BF32C7"/>
    <w:rsid w:val="00C12084"/>
    <w:rsid w:val="00C26E38"/>
    <w:rsid w:val="00C443F4"/>
    <w:rsid w:val="00C705C4"/>
    <w:rsid w:val="00C8678E"/>
    <w:rsid w:val="00CD349E"/>
    <w:rsid w:val="00CE09FF"/>
    <w:rsid w:val="00CE7E9B"/>
    <w:rsid w:val="00CF2A83"/>
    <w:rsid w:val="00D06960"/>
    <w:rsid w:val="00D901AC"/>
    <w:rsid w:val="00DC7567"/>
    <w:rsid w:val="00DD2A50"/>
    <w:rsid w:val="00DE1F20"/>
    <w:rsid w:val="00E02015"/>
    <w:rsid w:val="00E236EB"/>
    <w:rsid w:val="00E27DF1"/>
    <w:rsid w:val="00E37F7B"/>
    <w:rsid w:val="00E51830"/>
    <w:rsid w:val="00E7185A"/>
    <w:rsid w:val="00E92BF4"/>
    <w:rsid w:val="00E94CD5"/>
    <w:rsid w:val="00EA4C68"/>
    <w:rsid w:val="00EA5A30"/>
    <w:rsid w:val="00EB79C7"/>
    <w:rsid w:val="00EC2C67"/>
    <w:rsid w:val="00EC4FC4"/>
    <w:rsid w:val="00F561B4"/>
    <w:rsid w:val="00F67969"/>
    <w:rsid w:val="00F93160"/>
    <w:rsid w:val="00F95A21"/>
    <w:rsid w:val="00FA0D56"/>
    <w:rsid w:val="00FB3C03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6EF9-1BFA-4FB3-9F5E-05AE5D6E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2018-12-13T16:38:00Z</dcterms:created>
  <dcterms:modified xsi:type="dcterms:W3CDTF">2018-12-13T16:38:00Z</dcterms:modified>
</cp:coreProperties>
</file>